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27BC3C13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AC10B1">
        <w:rPr>
          <w:bCs/>
          <w:color w:val="0D0D0D" w:themeColor="text1" w:themeTint="F2"/>
        </w:rPr>
        <w:t>526</w:t>
      </w:r>
      <w:r w:rsidRPr="00E848A4">
        <w:rPr>
          <w:bCs/>
          <w:color w:val="0D0D0D" w:themeColor="text1" w:themeTint="F2"/>
        </w:rPr>
        <w:t>-2101/202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2CCF81C8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86MS0021-01-2025-002321-82</w:t>
      </w:r>
      <w:r w:rsidRPr="00E848A4" w:rsidR="003A0417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49F2B718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4843F1">
        <w:rPr>
          <w:color w:val="0D0D0D" w:themeColor="text1" w:themeTint="F2"/>
          <w:sz w:val="28"/>
          <w:szCs w:val="28"/>
        </w:rPr>
        <w:t>21 мая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23182B" w:rsidP="000A083F" w14:paraId="1478FBC1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 судебного участка № 1 Нижневартовского</w:t>
      </w:r>
      <w:r w:rsidRPr="009A27DB">
        <w:rPr>
          <w:color w:val="0D0D0D" w:themeColor="text1" w:themeTint="F2"/>
          <w:sz w:val="28"/>
          <w:szCs w:val="28"/>
        </w:rPr>
        <w:t xml:space="preserve"> судебного района города окружного значения Нижневартовска Ханты - Мансийского автономного </w:t>
      </w:r>
      <w:r w:rsidRPr="0023182B">
        <w:rPr>
          <w:color w:val="0D0D0D" w:themeColor="text1" w:themeTint="F2"/>
          <w:sz w:val="28"/>
          <w:szCs w:val="28"/>
        </w:rPr>
        <w:t>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</w:t>
      </w:r>
      <w:r w:rsidRPr="0023182B">
        <w:rPr>
          <w:color w:val="0D0D0D" w:themeColor="text1" w:themeTint="F2"/>
          <w:sz w:val="28"/>
          <w:szCs w:val="28"/>
        </w:rPr>
        <w:t>шении в отношении:</w:t>
      </w:r>
    </w:p>
    <w:p w:rsidR="0087185B" w:rsidRPr="00F717D6" w:rsidP="0087185B" w14:paraId="0AB5563D" w14:textId="24B4F494">
      <w:pPr>
        <w:pStyle w:val="BodyTextIndent"/>
        <w:tabs>
          <w:tab w:val="left" w:pos="3960"/>
        </w:tabs>
        <w:ind w:left="0" w:firstLine="540"/>
        <w:jc w:val="both"/>
        <w:rPr>
          <w:sz w:val="27"/>
          <w:szCs w:val="27"/>
        </w:rPr>
      </w:pPr>
      <w:r>
        <w:rPr>
          <w:color w:val="FF0000"/>
          <w:sz w:val="27"/>
          <w:szCs w:val="27"/>
        </w:rPr>
        <w:t>Генерального д</w:t>
      </w:r>
      <w:r w:rsidRPr="00631294">
        <w:rPr>
          <w:color w:val="FF0000"/>
          <w:sz w:val="27"/>
          <w:szCs w:val="27"/>
        </w:rPr>
        <w:t>иректора ООО «</w:t>
      </w:r>
      <w:r>
        <w:rPr>
          <w:color w:val="FF0000"/>
          <w:sz w:val="27"/>
          <w:szCs w:val="27"/>
        </w:rPr>
        <w:t>Транс Сервис</w:t>
      </w:r>
      <w:r w:rsidRPr="00631294">
        <w:rPr>
          <w:color w:val="FF0000"/>
          <w:sz w:val="27"/>
          <w:szCs w:val="27"/>
        </w:rPr>
        <w:t>» -</w:t>
      </w:r>
      <w:r>
        <w:rPr>
          <w:color w:val="FF0000"/>
          <w:sz w:val="27"/>
          <w:szCs w:val="27"/>
        </w:rPr>
        <w:t xml:space="preserve"> Потапкина Александра Николаевича</w:t>
      </w:r>
      <w:r w:rsidRPr="00631294">
        <w:rPr>
          <w:color w:val="FF0000"/>
          <w:sz w:val="27"/>
          <w:szCs w:val="27"/>
        </w:rPr>
        <w:t xml:space="preserve">, </w:t>
      </w:r>
      <w:r w:rsidR="00F44127">
        <w:rPr>
          <w:color w:val="FF0000"/>
          <w:sz w:val="27"/>
          <w:szCs w:val="27"/>
        </w:rPr>
        <w:t>*</w:t>
      </w:r>
      <w:r w:rsidRPr="00631294">
        <w:rPr>
          <w:bCs/>
          <w:color w:val="FF0000"/>
          <w:sz w:val="27"/>
          <w:szCs w:val="27"/>
        </w:rPr>
        <w:t xml:space="preserve"> </w:t>
      </w:r>
      <w:r w:rsidRPr="00631294">
        <w:rPr>
          <w:color w:val="FF0000"/>
          <w:sz w:val="27"/>
          <w:szCs w:val="27"/>
        </w:rPr>
        <w:t xml:space="preserve">года рождения, уроженца </w:t>
      </w:r>
      <w:r w:rsidR="00F44127">
        <w:rPr>
          <w:color w:val="FF0000"/>
          <w:sz w:val="27"/>
          <w:szCs w:val="27"/>
        </w:rPr>
        <w:t>*</w:t>
      </w:r>
      <w:r w:rsidRPr="00631294">
        <w:rPr>
          <w:color w:val="FF0000"/>
          <w:sz w:val="27"/>
          <w:szCs w:val="27"/>
        </w:rPr>
        <w:t xml:space="preserve">, зарегистрированного и проживающего по адресу: </w:t>
      </w:r>
      <w:r w:rsidR="00F44127">
        <w:rPr>
          <w:color w:val="FF0000"/>
          <w:sz w:val="27"/>
          <w:szCs w:val="27"/>
        </w:rPr>
        <w:t>*</w:t>
      </w:r>
      <w:r w:rsidRPr="00631294">
        <w:rPr>
          <w:color w:val="FF0000"/>
          <w:sz w:val="27"/>
          <w:szCs w:val="27"/>
        </w:rPr>
        <w:t xml:space="preserve"> паспорт </w:t>
      </w:r>
      <w:r w:rsidR="00F44127">
        <w:rPr>
          <w:color w:val="FF0000"/>
          <w:sz w:val="27"/>
          <w:szCs w:val="27"/>
        </w:rPr>
        <w:t>*</w:t>
      </w:r>
    </w:p>
    <w:p w:rsidR="0087185B" w:rsidRPr="00F717D6" w:rsidP="0087185B" w14:paraId="69BA2944" w14:textId="77777777">
      <w:pPr>
        <w:widowControl w:val="0"/>
        <w:ind w:firstLine="540"/>
        <w:jc w:val="center"/>
        <w:rPr>
          <w:sz w:val="27"/>
          <w:szCs w:val="27"/>
        </w:rPr>
      </w:pPr>
      <w:r w:rsidRPr="00F717D6">
        <w:rPr>
          <w:sz w:val="27"/>
          <w:szCs w:val="27"/>
        </w:rPr>
        <w:t>УСТАНОВИЛ:</w:t>
      </w:r>
    </w:p>
    <w:p w:rsidR="0087185B" w:rsidRPr="00F717D6" w:rsidP="0087185B" w14:paraId="25CDFE01" w14:textId="77777777">
      <w:pPr>
        <w:widowControl w:val="0"/>
        <w:ind w:firstLine="540"/>
        <w:jc w:val="both"/>
        <w:rPr>
          <w:sz w:val="27"/>
          <w:szCs w:val="27"/>
        </w:rPr>
      </w:pPr>
    </w:p>
    <w:p w:rsidR="00AC10B1" w:rsidRPr="00A93227" w:rsidP="00AC10B1" w14:paraId="043C3E26" w14:textId="1BE65B9C">
      <w:pPr>
        <w:ind w:firstLine="540"/>
        <w:jc w:val="both"/>
        <w:rPr>
          <w:sz w:val="28"/>
          <w:szCs w:val="28"/>
        </w:rPr>
      </w:pPr>
      <w:r>
        <w:rPr>
          <w:color w:val="FF0000"/>
          <w:sz w:val="27"/>
          <w:szCs w:val="27"/>
        </w:rPr>
        <w:t>Потапкин</w:t>
      </w:r>
      <w:r w:rsidRPr="00631294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А</w:t>
      </w:r>
      <w:r w:rsidRPr="00631294">
        <w:rPr>
          <w:color w:val="FF0000"/>
          <w:sz w:val="27"/>
          <w:szCs w:val="27"/>
        </w:rPr>
        <w:t>.</w:t>
      </w:r>
      <w:r>
        <w:rPr>
          <w:color w:val="FF0000"/>
          <w:sz w:val="27"/>
          <w:szCs w:val="27"/>
        </w:rPr>
        <w:t>Н</w:t>
      </w:r>
      <w:r w:rsidRPr="00631294">
        <w:rPr>
          <w:color w:val="FF0000"/>
          <w:sz w:val="27"/>
          <w:szCs w:val="27"/>
        </w:rPr>
        <w:t xml:space="preserve">., </w:t>
      </w:r>
      <w:r w:rsidRPr="00F717D6">
        <w:rPr>
          <w:sz w:val="27"/>
          <w:szCs w:val="27"/>
        </w:rPr>
        <w:t xml:space="preserve">являясь </w:t>
      </w:r>
      <w:r>
        <w:rPr>
          <w:sz w:val="27"/>
          <w:szCs w:val="27"/>
        </w:rPr>
        <w:t xml:space="preserve">генеральным </w:t>
      </w:r>
      <w:r w:rsidRPr="00F717D6">
        <w:rPr>
          <w:sz w:val="27"/>
          <w:szCs w:val="27"/>
        </w:rPr>
        <w:t xml:space="preserve">директором </w:t>
      </w:r>
      <w:r w:rsidRPr="00631294">
        <w:rPr>
          <w:color w:val="FF0000"/>
          <w:sz w:val="27"/>
          <w:szCs w:val="27"/>
        </w:rPr>
        <w:t>ООО «</w:t>
      </w:r>
      <w:r>
        <w:rPr>
          <w:color w:val="FF0000"/>
          <w:sz w:val="27"/>
          <w:szCs w:val="27"/>
        </w:rPr>
        <w:t>Транс Сервис</w:t>
      </w:r>
      <w:r w:rsidRPr="00631294">
        <w:rPr>
          <w:color w:val="FF0000"/>
          <w:sz w:val="27"/>
          <w:szCs w:val="27"/>
        </w:rPr>
        <w:t xml:space="preserve">», </w:t>
      </w:r>
      <w:r w:rsidRPr="00F717D6">
        <w:rPr>
          <w:sz w:val="27"/>
          <w:szCs w:val="27"/>
        </w:rPr>
        <w:t xml:space="preserve">расположенного по адресу: </w:t>
      </w:r>
      <w:r w:rsidR="00F44127">
        <w:rPr>
          <w:color w:val="FF0000"/>
          <w:sz w:val="27"/>
          <w:szCs w:val="27"/>
        </w:rPr>
        <w:t>*</w:t>
      </w:r>
      <w:r w:rsidRPr="0023182B" w:rsidR="008A06A5">
        <w:rPr>
          <w:color w:val="0D0D0D" w:themeColor="text1" w:themeTint="F2"/>
          <w:sz w:val="28"/>
          <w:szCs w:val="28"/>
        </w:rPr>
        <w:t xml:space="preserve"> что подтверждается выпиской из ЕГРЮЛ, </w:t>
      </w:r>
      <w:r w:rsidRPr="00E85CEE">
        <w:rPr>
          <w:sz w:val="28"/>
          <w:szCs w:val="28"/>
        </w:rPr>
        <w:t>несвоеврем</w:t>
      </w:r>
      <w:r w:rsidRPr="00E85CEE">
        <w:rPr>
          <w:sz w:val="28"/>
          <w:szCs w:val="28"/>
        </w:rPr>
        <w:t xml:space="preserve">енно представил </w:t>
      </w:r>
      <w:r w:rsidRPr="00E85CEE">
        <w:rPr>
          <w:sz w:val="28"/>
          <w:szCs w:val="28"/>
        </w:rPr>
        <w:t>декларацию  (</w:t>
      </w:r>
      <w:r w:rsidRPr="00E85CEE">
        <w:rPr>
          <w:sz w:val="28"/>
          <w:szCs w:val="28"/>
        </w:rPr>
        <w:t xml:space="preserve">расчет): единую (упрощенную)  налоговую декларацию за </w:t>
      </w:r>
      <w:r>
        <w:rPr>
          <w:sz w:val="28"/>
          <w:szCs w:val="28"/>
        </w:rPr>
        <w:t>6</w:t>
      </w:r>
      <w:r w:rsidRPr="00E85CEE">
        <w:rPr>
          <w:sz w:val="28"/>
          <w:szCs w:val="28"/>
        </w:rPr>
        <w:t xml:space="preserve"> месяц</w:t>
      </w:r>
      <w:r>
        <w:rPr>
          <w:sz w:val="28"/>
          <w:szCs w:val="28"/>
        </w:rPr>
        <w:t xml:space="preserve">ев </w:t>
      </w:r>
      <w:r w:rsidRPr="00E85CEE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E85CEE">
        <w:rPr>
          <w:sz w:val="28"/>
          <w:szCs w:val="28"/>
        </w:rPr>
        <w:t xml:space="preserve"> года, срок представления не позднее </w:t>
      </w:r>
      <w:r>
        <w:rPr>
          <w:sz w:val="28"/>
          <w:szCs w:val="28"/>
        </w:rPr>
        <w:t>22.07.2024</w:t>
      </w:r>
      <w:r w:rsidRPr="00E85CEE">
        <w:rPr>
          <w:sz w:val="28"/>
          <w:szCs w:val="28"/>
        </w:rPr>
        <w:t xml:space="preserve">, фактически декларация предоставлена </w:t>
      </w:r>
      <w:r>
        <w:rPr>
          <w:sz w:val="28"/>
          <w:szCs w:val="28"/>
        </w:rPr>
        <w:t>27.12.2024</w:t>
      </w:r>
      <w:r w:rsidRPr="00E85CEE">
        <w:rPr>
          <w:sz w:val="28"/>
          <w:szCs w:val="28"/>
        </w:rPr>
        <w:t xml:space="preserve">, в результате чего нарушены требования </w:t>
      </w:r>
      <w:r w:rsidRPr="00687B76">
        <w:rPr>
          <w:color w:val="FF0000"/>
          <w:sz w:val="28"/>
          <w:szCs w:val="28"/>
        </w:rPr>
        <w:t xml:space="preserve">п. </w:t>
      </w:r>
      <w:r w:rsidRPr="00E85CEE">
        <w:rPr>
          <w:color w:val="FF0000"/>
          <w:sz w:val="28"/>
          <w:szCs w:val="28"/>
        </w:rPr>
        <w:t xml:space="preserve">2 ст. 80 Налогового </w:t>
      </w:r>
      <w:r w:rsidRPr="00E85CEE">
        <w:rPr>
          <w:color w:val="FF0000"/>
          <w:sz w:val="28"/>
          <w:szCs w:val="28"/>
        </w:rPr>
        <w:t>кодекса РФ</w:t>
      </w:r>
      <w:r w:rsidRPr="00A93227">
        <w:rPr>
          <w:sz w:val="28"/>
          <w:szCs w:val="28"/>
        </w:rPr>
        <w:t>.</w:t>
      </w:r>
    </w:p>
    <w:p w:rsidR="008A06A5" w:rsidRPr="009A27DB" w:rsidP="00784F16" w14:paraId="7F14B5EB" w14:textId="1B369587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7"/>
          <w:szCs w:val="27"/>
        </w:rPr>
        <w:t>Потапкин</w:t>
      </w:r>
      <w:r w:rsidRPr="00631294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А</w:t>
      </w:r>
      <w:r w:rsidRPr="00631294">
        <w:rPr>
          <w:color w:val="FF0000"/>
          <w:sz w:val="27"/>
          <w:szCs w:val="27"/>
        </w:rPr>
        <w:t>.</w:t>
      </w:r>
      <w:r>
        <w:rPr>
          <w:color w:val="FF0000"/>
          <w:sz w:val="27"/>
          <w:szCs w:val="27"/>
        </w:rPr>
        <w:t>Н</w:t>
      </w:r>
      <w:r w:rsidRPr="009A27DB" w:rsidR="00D05443">
        <w:rPr>
          <w:color w:val="0D0D0D" w:themeColor="text1" w:themeTint="F2"/>
          <w:sz w:val="28"/>
          <w:szCs w:val="28"/>
        </w:rPr>
        <w:t>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 w14:paraId="3FF8EE0C" w14:textId="34722E00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Pr="00AC10B1" w:rsidR="00AC10B1">
        <w:rPr>
          <w:color w:val="0D0D0D" w:themeColor="text1" w:themeTint="F2"/>
          <w:sz w:val="28"/>
          <w:szCs w:val="28"/>
        </w:rPr>
        <w:t>86032511400052200001</w:t>
      </w:r>
      <w:r w:rsidR="00AC10B1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081B9C">
        <w:rPr>
          <w:color w:val="0D0D0D" w:themeColor="text1" w:themeTint="F2"/>
          <w:sz w:val="28"/>
          <w:szCs w:val="28"/>
        </w:rPr>
        <w:t>24</w:t>
      </w:r>
      <w:r w:rsidRPr="009A27DB" w:rsidR="00C577D1">
        <w:rPr>
          <w:color w:val="0D0D0D" w:themeColor="text1" w:themeTint="F2"/>
          <w:sz w:val="28"/>
          <w:szCs w:val="28"/>
        </w:rPr>
        <w:t>.0</w:t>
      </w:r>
      <w:r w:rsidR="004843F1">
        <w:rPr>
          <w:color w:val="0D0D0D" w:themeColor="text1" w:themeTint="F2"/>
          <w:sz w:val="28"/>
          <w:szCs w:val="28"/>
        </w:rPr>
        <w:t>4</w:t>
      </w:r>
      <w:r w:rsidRPr="009A27DB" w:rsidR="00C577D1">
        <w:rPr>
          <w:color w:val="0D0D0D" w:themeColor="text1" w:themeTint="F2"/>
          <w:sz w:val="28"/>
          <w:szCs w:val="28"/>
        </w:rPr>
        <w:t>.2025</w:t>
      </w:r>
      <w:r w:rsidRPr="009A27DB">
        <w:rPr>
          <w:color w:val="0D0D0D" w:themeColor="text1" w:themeTint="F2"/>
          <w:sz w:val="28"/>
          <w:szCs w:val="28"/>
        </w:rPr>
        <w:t xml:space="preserve"> 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0AFB0018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081B9C">
        <w:rPr>
          <w:color w:val="0D0D0D" w:themeColor="text1" w:themeTint="F2"/>
          <w:sz w:val="28"/>
          <w:szCs w:val="28"/>
        </w:rPr>
        <w:t>24</w:t>
      </w:r>
      <w:r w:rsidRPr="009A27DB" w:rsidR="00C577D1">
        <w:rPr>
          <w:color w:val="0D0D0D" w:themeColor="text1" w:themeTint="F2"/>
          <w:sz w:val="28"/>
          <w:szCs w:val="28"/>
        </w:rPr>
        <w:t>.0</w:t>
      </w:r>
      <w:r w:rsidR="004843F1">
        <w:rPr>
          <w:color w:val="0D0D0D" w:themeColor="text1" w:themeTint="F2"/>
          <w:sz w:val="28"/>
          <w:szCs w:val="28"/>
        </w:rPr>
        <w:t>4</w:t>
      </w:r>
      <w:r w:rsidRPr="009A27DB" w:rsidR="00C577D1">
        <w:rPr>
          <w:color w:val="0D0D0D" w:themeColor="text1" w:themeTint="F2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205;</w:t>
      </w:r>
    </w:p>
    <w:p w:rsidR="00AC10B1" w:rsidRPr="009A27DB" w:rsidP="00AC10B1" w14:paraId="1A61AF64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AC10B1" w:rsidP="00AC10B1" w14:paraId="30925F21" w14:textId="77777777">
      <w:pPr>
        <w:ind w:firstLine="540"/>
        <w:jc w:val="both"/>
        <w:rPr>
          <w:sz w:val="28"/>
          <w:szCs w:val="28"/>
        </w:rPr>
      </w:pPr>
      <w:r w:rsidRPr="007D1D80">
        <w:rPr>
          <w:color w:val="0D0D0D" w:themeColor="text1" w:themeTint="F2"/>
          <w:sz w:val="28"/>
          <w:szCs w:val="28"/>
        </w:rPr>
        <w:t>электронно-</w:t>
      </w:r>
      <w:r w:rsidRPr="007D1D80">
        <w:rPr>
          <w:color w:val="0D0D0D" w:themeColor="text1" w:themeTint="F2"/>
          <w:sz w:val="28"/>
          <w:szCs w:val="28"/>
        </w:rPr>
        <w:t xml:space="preserve">информационную таблицу, </w:t>
      </w:r>
    </w:p>
    <w:p w:rsidR="00AC10B1" w:rsidRPr="00A93227" w:rsidP="00AC10B1" w14:paraId="7A58399F" w14:textId="77777777">
      <w:pPr>
        <w:ind w:firstLine="540"/>
        <w:jc w:val="both"/>
        <w:rPr>
          <w:sz w:val="28"/>
          <w:szCs w:val="28"/>
        </w:rPr>
      </w:pPr>
      <w:r w:rsidRPr="00A93227">
        <w:rPr>
          <w:sz w:val="28"/>
          <w:szCs w:val="28"/>
        </w:rPr>
        <w:t>выписку из ЕГРЮЛ;</w:t>
      </w:r>
    </w:p>
    <w:p w:rsidR="00AC10B1" w:rsidRPr="00A93227" w:rsidP="00AC10B1" w14:paraId="25A7714A" w14:textId="77777777">
      <w:pPr>
        <w:ind w:firstLine="540"/>
        <w:jc w:val="both"/>
        <w:rPr>
          <w:sz w:val="28"/>
          <w:szCs w:val="28"/>
        </w:rPr>
      </w:pPr>
      <w:r w:rsidRPr="00A93227">
        <w:rPr>
          <w:sz w:val="28"/>
          <w:szCs w:val="28"/>
        </w:rPr>
        <w:t>списки почтовых отправлений</w:t>
      </w:r>
      <w:r>
        <w:rPr>
          <w:sz w:val="28"/>
          <w:szCs w:val="28"/>
        </w:rPr>
        <w:t>.</w:t>
      </w:r>
    </w:p>
    <w:p w:rsidR="00AC10B1" w:rsidRPr="00E85CEE" w:rsidP="00AC10B1" w14:paraId="17883191" w14:textId="77777777">
      <w:pPr>
        <w:widowControl w:val="0"/>
        <w:ind w:firstLine="567"/>
        <w:jc w:val="both"/>
        <w:rPr>
          <w:sz w:val="28"/>
          <w:szCs w:val="28"/>
        </w:rPr>
      </w:pPr>
      <w:r w:rsidRPr="00E85CEE">
        <w:rPr>
          <w:color w:val="0D0D0D" w:themeColor="text1" w:themeTint="F2"/>
          <w:sz w:val="28"/>
          <w:szCs w:val="28"/>
        </w:rPr>
        <w:t>На основании п. 2 ст. 80 Налогового кодекса РФ, е</w:t>
      </w:r>
      <w:r w:rsidRPr="00E85CEE">
        <w:rPr>
          <w:color w:val="000000"/>
          <w:sz w:val="28"/>
          <w:szCs w:val="28"/>
          <w:shd w:val="clear" w:color="auto" w:fill="FFFFFF"/>
        </w:rPr>
        <w:t>диная (упрощенная) налоговая декларация представляется в налоговый орган по месту нахождения организации или месту жительства физическо</w:t>
      </w:r>
      <w:r w:rsidRPr="00E85CEE">
        <w:rPr>
          <w:color w:val="000000"/>
          <w:sz w:val="28"/>
          <w:szCs w:val="28"/>
          <w:shd w:val="clear" w:color="auto" w:fill="FFFFFF"/>
        </w:rPr>
        <w:t>го лица не позднее 20-го числа месяца, следующего за истекшими кварталом, полугодием, 9 месяцами, календарным годом.</w:t>
      </w:r>
      <w:r w:rsidRPr="00E85CEE">
        <w:rPr>
          <w:sz w:val="28"/>
          <w:szCs w:val="28"/>
        </w:rPr>
        <w:t xml:space="preserve"> </w:t>
      </w:r>
    </w:p>
    <w:p w:rsidR="00971471" w:rsidRPr="009A27DB" w:rsidP="00971471" w14:paraId="48B658F2" w14:textId="3118B287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="0087185B">
        <w:rPr>
          <w:color w:val="FF0000"/>
          <w:sz w:val="27"/>
          <w:szCs w:val="27"/>
        </w:rPr>
        <w:t>Потапкин</w:t>
      </w:r>
      <w:r w:rsidRPr="00631294" w:rsidR="0087185B">
        <w:rPr>
          <w:color w:val="FF0000"/>
          <w:sz w:val="27"/>
          <w:szCs w:val="27"/>
        </w:rPr>
        <w:t xml:space="preserve"> </w:t>
      </w:r>
      <w:r w:rsidR="0087185B">
        <w:rPr>
          <w:color w:val="FF0000"/>
          <w:sz w:val="27"/>
          <w:szCs w:val="27"/>
        </w:rPr>
        <w:t>А</w:t>
      </w:r>
      <w:r w:rsidRPr="00631294" w:rsidR="0087185B">
        <w:rPr>
          <w:color w:val="FF0000"/>
          <w:sz w:val="27"/>
          <w:szCs w:val="27"/>
        </w:rPr>
        <w:t>.</w:t>
      </w:r>
      <w:r w:rsidR="0087185B">
        <w:rPr>
          <w:color w:val="FF0000"/>
          <w:sz w:val="27"/>
          <w:szCs w:val="27"/>
        </w:rPr>
        <w:t>Н</w:t>
      </w:r>
      <w:r w:rsidRPr="009A27DB" w:rsidR="000D419B">
        <w:rPr>
          <w:color w:val="0D0D0D" w:themeColor="text1" w:themeTint="F2"/>
          <w:sz w:val="28"/>
          <w:szCs w:val="28"/>
        </w:rPr>
        <w:t>.</w:t>
      </w:r>
      <w:r w:rsidRPr="009A27DB">
        <w:rPr>
          <w:color w:val="0D0D0D" w:themeColor="text1" w:themeTint="F2"/>
          <w:sz w:val="28"/>
          <w:szCs w:val="28"/>
        </w:rPr>
        <w:t xml:space="preserve"> 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</w:t>
      </w:r>
      <w:r w:rsidRPr="009A27DB">
        <w:rPr>
          <w:color w:val="0D0D0D" w:themeColor="text1" w:themeTint="F2"/>
          <w:sz w:val="28"/>
          <w:szCs w:val="28"/>
        </w:rPr>
        <w:t xml:space="preserve">я налоговой декларации в налоговый орган по месту учета. 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</w:t>
      </w:r>
      <w:r w:rsidRPr="009A27DB">
        <w:rPr>
          <w:color w:val="0D0D0D" w:themeColor="text1" w:themeTint="F2"/>
          <w:sz w:val="28"/>
          <w:szCs w:val="28"/>
        </w:rPr>
        <w:t>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</w:t>
      </w:r>
      <w:r w:rsidRPr="009A27DB">
        <w:rPr>
          <w:color w:val="0D0D0D" w:themeColor="text1" w:themeTint="F2"/>
          <w:sz w:val="28"/>
          <w:szCs w:val="28"/>
        </w:rPr>
        <w:t>имым назначить административное наказание в виде предупреждения.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7107F1D2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7"/>
          <w:szCs w:val="27"/>
        </w:rPr>
        <w:t>Генерального д</w:t>
      </w:r>
      <w:r w:rsidRPr="00631294">
        <w:rPr>
          <w:color w:val="FF0000"/>
          <w:sz w:val="27"/>
          <w:szCs w:val="27"/>
        </w:rPr>
        <w:t>иректора ООО «</w:t>
      </w:r>
      <w:r>
        <w:rPr>
          <w:color w:val="FF0000"/>
          <w:sz w:val="27"/>
          <w:szCs w:val="27"/>
        </w:rPr>
        <w:t>Транс Сервис</w:t>
      </w:r>
      <w:r w:rsidRPr="00631294">
        <w:rPr>
          <w:color w:val="FF0000"/>
          <w:sz w:val="27"/>
          <w:szCs w:val="27"/>
        </w:rPr>
        <w:t>» -</w:t>
      </w:r>
      <w:r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Потапкина Александра Николаевича</w:t>
      </w:r>
      <w:r w:rsidRPr="009A27DB">
        <w:rPr>
          <w:color w:val="0D0D0D" w:themeColor="text1" w:themeTint="F2"/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</w:t>
      </w:r>
      <w:r w:rsidRPr="009A27DB">
        <w:rPr>
          <w:color w:val="0D0D0D" w:themeColor="text1" w:themeTint="F2"/>
          <w:sz w:val="28"/>
          <w:szCs w:val="28"/>
        </w:rPr>
        <w:t>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15D8ACB9" w14:textId="325FE163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</w:t>
      </w:r>
    </w:p>
    <w:p w:rsidR="008A06A5" w:rsidRPr="009A27DB" w:rsidP="00E93CAD" w14:paraId="34670468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6F20E365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суде</w:t>
      </w:r>
      <w:r w:rsidRPr="009A27DB">
        <w:rPr>
          <w:color w:val="0D0D0D" w:themeColor="text1" w:themeTint="F2"/>
          <w:sz w:val="28"/>
          <w:szCs w:val="28"/>
        </w:rPr>
        <w:t xml:space="preserve">бного участка № 1                                                                   О.В.Вдовина </w:t>
      </w:r>
    </w:p>
    <w:p w:rsidR="008A06A5" w:rsidRPr="009A27DB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4127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81B9C"/>
    <w:rsid w:val="000A083F"/>
    <w:rsid w:val="000A14F7"/>
    <w:rsid w:val="000D419B"/>
    <w:rsid w:val="00117BA8"/>
    <w:rsid w:val="00125D45"/>
    <w:rsid w:val="00181A32"/>
    <w:rsid w:val="00192C1E"/>
    <w:rsid w:val="001A7C80"/>
    <w:rsid w:val="00212FA4"/>
    <w:rsid w:val="0023182B"/>
    <w:rsid w:val="00245D7B"/>
    <w:rsid w:val="00286F70"/>
    <w:rsid w:val="002925F0"/>
    <w:rsid w:val="00294CA5"/>
    <w:rsid w:val="002A03E4"/>
    <w:rsid w:val="002D2795"/>
    <w:rsid w:val="002D3204"/>
    <w:rsid w:val="002E05A4"/>
    <w:rsid w:val="002F1CA9"/>
    <w:rsid w:val="00342EF8"/>
    <w:rsid w:val="00376DB5"/>
    <w:rsid w:val="003A0417"/>
    <w:rsid w:val="004459B8"/>
    <w:rsid w:val="00447591"/>
    <w:rsid w:val="004843F1"/>
    <w:rsid w:val="004A53C2"/>
    <w:rsid w:val="004C30D9"/>
    <w:rsid w:val="004D143E"/>
    <w:rsid w:val="004F0E54"/>
    <w:rsid w:val="005A7A11"/>
    <w:rsid w:val="00631294"/>
    <w:rsid w:val="00641650"/>
    <w:rsid w:val="00641FC1"/>
    <w:rsid w:val="00671561"/>
    <w:rsid w:val="00684C9F"/>
    <w:rsid w:val="00687B76"/>
    <w:rsid w:val="006E6459"/>
    <w:rsid w:val="0070287E"/>
    <w:rsid w:val="00770889"/>
    <w:rsid w:val="00784F16"/>
    <w:rsid w:val="007B2EA7"/>
    <w:rsid w:val="007D1D80"/>
    <w:rsid w:val="0087185B"/>
    <w:rsid w:val="00882006"/>
    <w:rsid w:val="008A06A5"/>
    <w:rsid w:val="0092385D"/>
    <w:rsid w:val="00971471"/>
    <w:rsid w:val="009A27DB"/>
    <w:rsid w:val="009D0D6F"/>
    <w:rsid w:val="009F69C1"/>
    <w:rsid w:val="00A17CF3"/>
    <w:rsid w:val="00A220E2"/>
    <w:rsid w:val="00A93227"/>
    <w:rsid w:val="00AC10B1"/>
    <w:rsid w:val="00BA52ED"/>
    <w:rsid w:val="00BB5512"/>
    <w:rsid w:val="00C52D7D"/>
    <w:rsid w:val="00C577D1"/>
    <w:rsid w:val="00CD096D"/>
    <w:rsid w:val="00CD1A1A"/>
    <w:rsid w:val="00D01010"/>
    <w:rsid w:val="00D05443"/>
    <w:rsid w:val="00D142CA"/>
    <w:rsid w:val="00DA6697"/>
    <w:rsid w:val="00DC2571"/>
    <w:rsid w:val="00E630BE"/>
    <w:rsid w:val="00E848A4"/>
    <w:rsid w:val="00E85CEE"/>
    <w:rsid w:val="00E93CAD"/>
    <w:rsid w:val="00EA0945"/>
    <w:rsid w:val="00ED3958"/>
    <w:rsid w:val="00F07C4B"/>
    <w:rsid w:val="00F102F6"/>
    <w:rsid w:val="00F44127"/>
    <w:rsid w:val="00F443EC"/>
    <w:rsid w:val="00F44549"/>
    <w:rsid w:val="00F717D6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  <w:style w:type="paragraph" w:styleId="PlainText">
    <w:name w:val="Plain Text"/>
    <w:basedOn w:val="Normal"/>
    <w:link w:val="a1"/>
    <w:semiHidden/>
    <w:unhideWhenUsed/>
    <w:rsid w:val="00081B9C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semiHidden/>
    <w:rsid w:val="00081B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A7C80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A7C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